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23" w:rsidRPr="00BB1864" w:rsidRDefault="007360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2585"/>
        <w:gridCol w:w="3895"/>
      </w:tblGrid>
      <w:tr w:rsidR="00736057" w:rsidTr="00736057">
        <w:tc>
          <w:tcPr>
            <w:tcW w:w="3375" w:type="dxa"/>
          </w:tcPr>
          <w:p w:rsidR="00BB1864" w:rsidRDefault="0073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36057" w:rsidRDefault="0073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генерального директора</w:t>
            </w:r>
          </w:p>
          <w:p w:rsidR="00736057" w:rsidRDefault="00736057" w:rsidP="0073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 бюджетного</w:t>
            </w:r>
          </w:p>
          <w:p w:rsidR="00736057" w:rsidRDefault="00736057" w:rsidP="0073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Москвы «Централизованная библиотечная система Центрального административного </w:t>
            </w:r>
          </w:p>
          <w:p w:rsidR="00736057" w:rsidRDefault="00736057" w:rsidP="0073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города Москвы»</w:t>
            </w:r>
          </w:p>
          <w:p w:rsidR="00736057" w:rsidRDefault="00736057" w:rsidP="00736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(ГБУК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г.Москвы «ЦБС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ЦАО»)</w:t>
            </w:r>
          </w:p>
          <w:p w:rsidR="00736057" w:rsidRPr="00BB1864" w:rsidRDefault="0073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BB1864" w:rsidRDefault="00BB1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:rsidR="00BB1864" w:rsidRPr="0085635E" w:rsidRDefault="00BB1864" w:rsidP="00BB1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864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BB1864" w:rsidRPr="00736057" w:rsidRDefault="00736057" w:rsidP="00BB1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05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 </w:t>
            </w:r>
          </w:p>
          <w:p w:rsidR="00736057" w:rsidRPr="00736057" w:rsidRDefault="00736057" w:rsidP="00BB1864">
            <w:pPr>
              <w:rPr>
                <w:rFonts w:ascii="Times New Roman" w:hAnsi="Times New Roman"/>
                <w:sz w:val="28"/>
                <w:szCs w:val="28"/>
              </w:rPr>
            </w:pPr>
            <w:r w:rsidRPr="00736057">
              <w:rPr>
                <w:rFonts w:ascii="Times New Roman" w:hAnsi="Times New Roman"/>
                <w:sz w:val="28"/>
                <w:szCs w:val="28"/>
              </w:rPr>
              <w:t>№ 3 имени Н.А. Добролюбова</w:t>
            </w:r>
          </w:p>
          <w:p w:rsidR="00736057" w:rsidRPr="00736057" w:rsidRDefault="00736057" w:rsidP="00BB1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______________Л.С.Багрова</w:t>
            </w:r>
            <w:bookmarkStart w:id="0" w:name="_GoBack"/>
            <w:bookmarkEnd w:id="0"/>
          </w:p>
          <w:p w:rsidR="00BB1864" w:rsidRPr="0085635E" w:rsidRDefault="00BB1864" w:rsidP="00BB1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64" w:rsidRDefault="00BB1864" w:rsidP="00BB18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B1864" w:rsidRPr="00BB1864" w:rsidRDefault="00BB1864" w:rsidP="00BB18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36057" w:rsidRDefault="00736057" w:rsidP="007360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Морозова</w:t>
      </w:r>
    </w:p>
    <w:p w:rsidR="00736057" w:rsidRDefault="00736057" w:rsidP="0073605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1864" w:rsidRPr="00BB1864" w:rsidRDefault="00BB1864">
      <w:pPr>
        <w:rPr>
          <w:rFonts w:ascii="Times New Roman" w:hAnsi="Times New Roman" w:cs="Times New Roman"/>
          <w:b/>
          <w:sz w:val="24"/>
          <w:szCs w:val="24"/>
        </w:rPr>
      </w:pPr>
    </w:p>
    <w:p w:rsidR="002A372B" w:rsidRDefault="002A372B" w:rsidP="002A3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5E" w:rsidRDefault="00490F5E" w:rsidP="002A3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5E" w:rsidRDefault="00490F5E" w:rsidP="002A3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F5E" w:rsidRPr="00490F5E" w:rsidRDefault="00490F5E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E">
        <w:rPr>
          <w:rFonts w:ascii="Times New Roman" w:hAnsi="Times New Roman" w:cs="Times New Roman"/>
          <w:b/>
          <w:sz w:val="28"/>
          <w:szCs w:val="28"/>
        </w:rPr>
        <w:t>ПОЛОЖЕНИЕ О ЦЕНТРЕ ЭТИКИ И ЭСТЕТИКИ РУССКОГО МИРА</w:t>
      </w:r>
    </w:p>
    <w:p w:rsidR="00490F5E" w:rsidRPr="0085635E" w:rsidRDefault="00490F5E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E">
        <w:rPr>
          <w:rFonts w:ascii="Times New Roman" w:hAnsi="Times New Roman" w:cs="Times New Roman"/>
          <w:b/>
          <w:sz w:val="28"/>
          <w:szCs w:val="28"/>
        </w:rPr>
        <w:t>ПРИ БИБЛИОТЕКЕ ИМ. А.Н. ДОБРОЛЮБОВА</w:t>
      </w:r>
    </w:p>
    <w:p w:rsidR="00BB1864" w:rsidRPr="0085635E" w:rsidRDefault="00BB1864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64" w:rsidRPr="0085635E" w:rsidRDefault="00BB1864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64" w:rsidRPr="0085635E" w:rsidRDefault="00BB1864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64" w:rsidRPr="0085635E" w:rsidRDefault="00BB1864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64" w:rsidRPr="0085635E" w:rsidRDefault="00BB1864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64" w:rsidRPr="0085635E" w:rsidRDefault="00BB1864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64" w:rsidRPr="0085635E" w:rsidRDefault="00BB1864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64" w:rsidRPr="0085635E" w:rsidRDefault="00BB1864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64" w:rsidRPr="0085635E" w:rsidRDefault="00BB1864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64" w:rsidRPr="0085635E" w:rsidRDefault="00BB1864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64" w:rsidRPr="0085635E" w:rsidRDefault="00BB1864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64" w:rsidRPr="0085635E" w:rsidRDefault="00BB1864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64" w:rsidRPr="0085635E" w:rsidRDefault="00BB1864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64" w:rsidRPr="0085635E" w:rsidRDefault="00BB1864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64" w:rsidRPr="0085635E" w:rsidRDefault="00BB1864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864" w:rsidRPr="00BB1864" w:rsidRDefault="00BB1864" w:rsidP="00490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64">
        <w:rPr>
          <w:rFonts w:ascii="Times New Roman" w:hAnsi="Times New Roman" w:cs="Times New Roman"/>
          <w:b/>
          <w:sz w:val="28"/>
          <w:szCs w:val="28"/>
        </w:rPr>
        <w:t xml:space="preserve">2015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90F5E" w:rsidRPr="00B204EC" w:rsidRDefault="00BB1864" w:rsidP="00BB18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90F5E" w:rsidRPr="00B2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490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90F5E" w:rsidRPr="00B20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F11017" w:rsidRDefault="00F11017" w:rsidP="00F110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Центр этики и эстетики Русского мира (далее - Центр) является </w:t>
      </w:r>
      <w:r w:rsidRPr="00BB1864">
        <w:rPr>
          <w:rFonts w:ascii="Times New Roman" w:hAnsi="Times New Roman" w:cs="Times New Roman"/>
          <w:sz w:val="28"/>
          <w:szCs w:val="28"/>
        </w:rPr>
        <w:t xml:space="preserve">общественным структурным подразделением </w:t>
      </w:r>
      <w:r w:rsidRPr="00BB1864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="00BB1864" w:rsidRPr="00BB1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864" w:rsidRPr="00BB1864">
        <w:rPr>
          <w:rFonts w:ascii="Times New Roman" w:hAnsi="Times New Roman"/>
          <w:b/>
          <w:sz w:val="28"/>
          <w:szCs w:val="28"/>
        </w:rPr>
        <w:t>№ 3 имени Н.А. Добролюбова</w:t>
      </w:r>
      <w:r w:rsidR="00BB1864" w:rsidRPr="00BB1864">
        <w:rPr>
          <w:rFonts w:ascii="Times New Roman" w:hAnsi="Times New Roman" w:cs="Times New Roman"/>
          <w:sz w:val="28"/>
          <w:szCs w:val="28"/>
        </w:rPr>
        <w:t>, расположенной по адресу:</w:t>
      </w:r>
      <w:r w:rsidR="00BB1864" w:rsidRPr="00BB1864">
        <w:rPr>
          <w:rFonts w:ascii="Times New Roman" w:hAnsi="Times New Roman"/>
          <w:sz w:val="28"/>
          <w:szCs w:val="28"/>
        </w:rPr>
        <w:t>121099, г. Москва, Смоленская площадь, д. 13/21</w:t>
      </w:r>
      <w:r w:rsidR="00BB1864">
        <w:rPr>
          <w:rFonts w:ascii="Times New Roman" w:hAnsi="Times New Roman"/>
          <w:sz w:val="28"/>
          <w:szCs w:val="28"/>
        </w:rPr>
        <w:t xml:space="preserve"> (далее библиотека)</w:t>
      </w:r>
      <w:r w:rsidR="00BB1864" w:rsidRPr="00BB1864">
        <w:rPr>
          <w:rFonts w:ascii="Times New Roman" w:hAnsi="Times New Roman"/>
          <w:sz w:val="28"/>
          <w:szCs w:val="28"/>
        </w:rPr>
        <w:t xml:space="preserve">, </w:t>
      </w:r>
      <w:r w:rsidRPr="00BB1864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>
        <w:rPr>
          <w:rFonts w:ascii="Times New Roman" w:hAnsi="Times New Roman" w:cs="Times New Roman"/>
          <w:sz w:val="28"/>
          <w:szCs w:val="28"/>
        </w:rPr>
        <w:t>собой экспериментальную площадку инновационного направления работы библиотеки с читателем.</w:t>
      </w:r>
    </w:p>
    <w:p w:rsidR="00F11017" w:rsidRDefault="00F11017" w:rsidP="00F1101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C5189">
        <w:rPr>
          <w:sz w:val="28"/>
          <w:szCs w:val="28"/>
        </w:rPr>
        <w:t xml:space="preserve">Деятельность Центра направлена на реализацию </w:t>
      </w:r>
      <w:r>
        <w:rPr>
          <w:sz w:val="28"/>
          <w:szCs w:val="28"/>
        </w:rPr>
        <w:t>«</w:t>
      </w:r>
      <w:r w:rsidRPr="007C5189">
        <w:rPr>
          <w:sz w:val="28"/>
          <w:szCs w:val="28"/>
        </w:rPr>
        <w:t>Основ государственной культурной политики</w:t>
      </w:r>
      <w:r>
        <w:rPr>
          <w:sz w:val="28"/>
          <w:szCs w:val="28"/>
        </w:rPr>
        <w:t>», утвержденных</w:t>
      </w:r>
      <w:r w:rsidRPr="007C5189">
        <w:rPr>
          <w:sz w:val="28"/>
          <w:szCs w:val="28"/>
        </w:rPr>
        <w:t xml:space="preserve"> Указом Президента Р</w:t>
      </w:r>
      <w:r>
        <w:rPr>
          <w:sz w:val="28"/>
          <w:szCs w:val="28"/>
        </w:rPr>
        <w:t xml:space="preserve">оссийской </w:t>
      </w:r>
      <w:r w:rsidRPr="007C5189">
        <w:rPr>
          <w:sz w:val="28"/>
          <w:szCs w:val="28"/>
        </w:rPr>
        <w:t>Ф</w:t>
      </w:r>
      <w:r>
        <w:rPr>
          <w:sz w:val="28"/>
          <w:szCs w:val="28"/>
        </w:rPr>
        <w:t>едерации от 24.12.2014 года за №808,</w:t>
      </w:r>
      <w:r w:rsidRPr="007C5189">
        <w:rPr>
          <w:sz w:val="28"/>
          <w:szCs w:val="28"/>
        </w:rPr>
        <w:t xml:space="preserve"> имеющих целью формирование гармонично развитой личности и укрепление единства </w:t>
      </w:r>
      <w:r w:rsidRPr="007C5189">
        <w:rPr>
          <w:color w:val="auto"/>
          <w:sz w:val="28"/>
          <w:szCs w:val="28"/>
        </w:rPr>
        <w:t>российского общества посредством приоритетного культурного и гуманитарного развития.</w:t>
      </w:r>
    </w:p>
    <w:p w:rsidR="00230DCF" w:rsidRDefault="00F11017" w:rsidP="00230DCF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1.3. </w:t>
      </w:r>
      <w:r w:rsidR="00230DCF">
        <w:rPr>
          <w:color w:val="auto"/>
          <w:sz w:val="28"/>
          <w:szCs w:val="28"/>
        </w:rPr>
        <w:t xml:space="preserve">Центр </w:t>
      </w:r>
      <w:r w:rsidRPr="00820AC2">
        <w:rPr>
          <w:rFonts w:eastAsia="Times New Roman"/>
          <w:sz w:val="28"/>
          <w:szCs w:val="28"/>
          <w:lang w:eastAsia="ru-RU"/>
        </w:rPr>
        <w:t xml:space="preserve">осуществляет </w:t>
      </w:r>
      <w:r w:rsidR="00230DCF">
        <w:rPr>
          <w:rFonts w:eastAsia="Times New Roman"/>
          <w:sz w:val="28"/>
          <w:szCs w:val="28"/>
          <w:lang w:eastAsia="ru-RU"/>
        </w:rPr>
        <w:t>свою</w:t>
      </w:r>
      <w:r>
        <w:rPr>
          <w:rFonts w:eastAsia="Times New Roman"/>
          <w:sz w:val="28"/>
          <w:szCs w:val="28"/>
          <w:lang w:eastAsia="ru-RU"/>
        </w:rPr>
        <w:t xml:space="preserve"> работу </w:t>
      </w:r>
      <w:r w:rsidRPr="00820AC2">
        <w:rPr>
          <w:rFonts w:eastAsia="Times New Roman"/>
          <w:sz w:val="28"/>
          <w:szCs w:val="28"/>
          <w:lang w:eastAsia="ru-RU"/>
        </w:rPr>
        <w:t>во взаимодействии со структурными подразделениями</w:t>
      </w:r>
      <w:r w:rsidR="000C7F72">
        <w:rPr>
          <w:rFonts w:eastAsia="Times New Roman"/>
          <w:sz w:val="28"/>
          <w:szCs w:val="28"/>
          <w:lang w:eastAsia="ru-RU"/>
        </w:rPr>
        <w:t xml:space="preserve"> библиотеки</w:t>
      </w:r>
      <w:r w:rsidR="00230DCF">
        <w:rPr>
          <w:rFonts w:eastAsia="Times New Roman"/>
          <w:sz w:val="28"/>
          <w:szCs w:val="28"/>
          <w:lang w:eastAsia="ru-RU"/>
        </w:rPr>
        <w:t>.</w:t>
      </w:r>
    </w:p>
    <w:p w:rsidR="00230DCF" w:rsidRDefault="00230DCF" w:rsidP="00230DCF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Цель и </w:t>
      </w:r>
      <w:r w:rsidRPr="00820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</w:t>
      </w:r>
    </w:p>
    <w:p w:rsidR="00230DCF" w:rsidRPr="0085635E" w:rsidRDefault="00230DCF" w:rsidP="00230DCF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85635E">
        <w:rPr>
          <w:rFonts w:ascii="Times New Roman" w:hAnsi="Times New Roman" w:cs="Times New Roman"/>
          <w:sz w:val="28"/>
          <w:szCs w:val="28"/>
        </w:rPr>
        <w:t>2.1. Цель деятельности Центра – актуализация ценностно-смысловой системы русской классической культуры как основы г</w:t>
      </w:r>
      <w:r w:rsidR="00BB1864" w:rsidRPr="0085635E">
        <w:rPr>
          <w:rFonts w:ascii="Times New Roman" w:hAnsi="Times New Roman" w:cs="Times New Roman"/>
          <w:sz w:val="28"/>
          <w:szCs w:val="28"/>
        </w:rPr>
        <w:t xml:space="preserve">ражданской идентификации, т.е. </w:t>
      </w:r>
      <w:r w:rsidRPr="0085635E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укоренения россиян, особенно молодежи,  в своей куль</w:t>
      </w:r>
      <w:r w:rsidR="00BB1864" w:rsidRPr="0085635E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туре и истории, </w:t>
      </w:r>
      <w:r w:rsidRPr="0085635E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в ценностях и традициях</w:t>
      </w:r>
      <w:r w:rsidR="00BB1864" w:rsidRPr="0085635E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для </w:t>
      </w:r>
      <w:r w:rsidRPr="0085635E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усиления чувства  единого народа и его ответственности</w:t>
      </w:r>
      <w:r w:rsidR="00BB1864" w:rsidRPr="0085635E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635E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за судьбу страны.</w:t>
      </w:r>
    </w:p>
    <w:p w:rsidR="00230DCF" w:rsidRPr="0085635E" w:rsidRDefault="00230DCF" w:rsidP="00230DCF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85635E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2.2. Центр проводит свою работу в форме проектной деятельности, обеспечивающей </w:t>
      </w:r>
      <w:r w:rsidR="00371EEA" w:rsidRPr="0085635E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решение следующих задач:</w:t>
      </w:r>
    </w:p>
    <w:p w:rsidR="00230DCF" w:rsidRPr="0085635E" w:rsidRDefault="00C8584C" w:rsidP="00C8584C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30DCF" w:rsidRPr="0085635E">
        <w:rPr>
          <w:rFonts w:ascii="Times New Roman" w:eastAsia="Times New Roman" w:hAnsi="Times New Roman"/>
          <w:sz w:val="28"/>
          <w:szCs w:val="28"/>
          <w:lang w:eastAsia="ru-RU"/>
        </w:rPr>
        <w:t>оиск оптимальных форм и методов работы, обусловленных  трансляцией</w:t>
      </w:r>
      <w:r w:rsidR="00371EEA"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0DCF" w:rsidRPr="0085635E">
        <w:rPr>
          <w:rFonts w:ascii="Times New Roman" w:eastAsia="Times New Roman" w:hAnsi="Times New Roman"/>
          <w:sz w:val="28"/>
          <w:szCs w:val="28"/>
          <w:lang w:eastAsia="ru-RU"/>
        </w:rPr>
        <w:t>ценностей этики и  эстетики русской классической культуры</w:t>
      </w:r>
      <w:r w:rsidR="00371EEA" w:rsidRPr="008563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1EEA" w:rsidRPr="0085635E" w:rsidRDefault="00C8584C" w:rsidP="0086304E">
      <w:pPr>
        <w:pStyle w:val="a3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71EEA"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оиск новых целевых ориентиров и индикаторов деятельности, соответствующих </w:t>
      </w:r>
      <w:proofErr w:type="spellStart"/>
      <w:r w:rsidR="00371EEA" w:rsidRPr="0085635E">
        <w:rPr>
          <w:rFonts w:ascii="Times New Roman" w:eastAsia="Times New Roman" w:hAnsi="Times New Roman"/>
          <w:sz w:val="28"/>
          <w:szCs w:val="28"/>
          <w:lang w:eastAsia="ru-RU"/>
        </w:rPr>
        <w:t>человекоцентрированному</w:t>
      </w:r>
      <w:proofErr w:type="spellEnd"/>
      <w:r w:rsidR="00371EEA"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подходу к социально-культурной деятельности;</w:t>
      </w:r>
    </w:p>
    <w:p w:rsidR="00371EEA" w:rsidRPr="0085635E" w:rsidRDefault="00C8584C" w:rsidP="0086304E">
      <w:pPr>
        <w:pStyle w:val="a3"/>
        <w:numPr>
          <w:ilvl w:val="2"/>
          <w:numId w:val="6"/>
        </w:numPr>
        <w:spacing w:after="0"/>
        <w:ind w:left="10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71EEA" w:rsidRPr="0085635E">
        <w:rPr>
          <w:rFonts w:ascii="Times New Roman" w:eastAsia="Times New Roman" w:hAnsi="Times New Roman"/>
          <w:sz w:val="28"/>
          <w:szCs w:val="28"/>
          <w:lang w:eastAsia="ru-RU"/>
        </w:rPr>
        <w:t>ормирование теоретико-методологической базы инновационных социально-культурных практик посредством осуществления исследовательских и диагностических проектов;</w:t>
      </w:r>
    </w:p>
    <w:p w:rsidR="00371EEA" w:rsidRPr="0085635E" w:rsidRDefault="00C8584C" w:rsidP="00C8584C">
      <w:pPr>
        <w:pStyle w:val="a3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71EEA" w:rsidRPr="0085635E">
        <w:rPr>
          <w:rFonts w:ascii="Times New Roman" w:eastAsia="Times New Roman" w:hAnsi="Times New Roman"/>
          <w:sz w:val="28"/>
          <w:szCs w:val="28"/>
          <w:lang w:eastAsia="ru-RU"/>
        </w:rPr>
        <w:t>овышение социального статуса библиотеки путем обогащения ее деятельности новыми подходами и формами;</w:t>
      </w:r>
    </w:p>
    <w:p w:rsidR="00230DCF" w:rsidRPr="0085635E" w:rsidRDefault="00C8584C" w:rsidP="00C8584C">
      <w:pPr>
        <w:pStyle w:val="a3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30DCF"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прочение </w:t>
      </w:r>
      <w:proofErr w:type="spellStart"/>
      <w:r w:rsidR="00230DCF" w:rsidRPr="0085635E">
        <w:rPr>
          <w:rFonts w:ascii="Times New Roman" w:eastAsia="Times New Roman" w:hAnsi="Times New Roman"/>
          <w:sz w:val="28"/>
          <w:szCs w:val="28"/>
          <w:lang w:eastAsia="ru-RU"/>
        </w:rPr>
        <w:t>межучрежденческих</w:t>
      </w:r>
      <w:proofErr w:type="spellEnd"/>
      <w:r w:rsidR="00230DCF"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связей, в том числе между учреждениями разной ведомственной подчиненности, в рамках реализации единого проекта;</w:t>
      </w:r>
    </w:p>
    <w:p w:rsidR="00230DCF" w:rsidRPr="0085635E" w:rsidRDefault="00C8584C" w:rsidP="00C8584C">
      <w:pPr>
        <w:pStyle w:val="a3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85635E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п</w:t>
      </w:r>
      <w:r w:rsidR="00230DCF" w:rsidRPr="0085635E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ривлечение к деятельности Центра научных и общественных деятелей, культурологов, искусствоведов, работников высшей школы, а также волонтеров из  молодежной среды;</w:t>
      </w:r>
    </w:p>
    <w:p w:rsidR="00230DCF" w:rsidRPr="0085635E" w:rsidRDefault="00C8584C" w:rsidP="00C8584C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30DCF" w:rsidRPr="0085635E">
        <w:rPr>
          <w:rFonts w:ascii="Times New Roman" w:eastAsia="Times New Roman" w:hAnsi="Times New Roman"/>
          <w:sz w:val="28"/>
          <w:szCs w:val="28"/>
          <w:lang w:eastAsia="ru-RU"/>
        </w:rPr>
        <w:t>овышение эстетической и этической культуры библиотечных работников;</w:t>
      </w:r>
    </w:p>
    <w:p w:rsidR="00230DCF" w:rsidRPr="0085635E" w:rsidRDefault="00C8584C" w:rsidP="00C8584C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30DCF" w:rsidRPr="0085635E">
        <w:rPr>
          <w:rFonts w:ascii="Times New Roman" w:eastAsia="Times New Roman" w:hAnsi="Times New Roman"/>
          <w:sz w:val="28"/>
          <w:szCs w:val="28"/>
          <w:lang w:eastAsia="ru-RU"/>
        </w:rPr>
        <w:t>оздание сайта Центра, форума и групп в социальных сетях;</w:t>
      </w:r>
    </w:p>
    <w:p w:rsidR="00230DCF" w:rsidRPr="0085635E" w:rsidRDefault="00C8584C" w:rsidP="00C8584C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230DCF" w:rsidRPr="0085635E">
        <w:rPr>
          <w:rFonts w:ascii="Times New Roman" w:eastAsia="Times New Roman" w:hAnsi="Times New Roman"/>
          <w:sz w:val="28"/>
          <w:szCs w:val="28"/>
          <w:lang w:eastAsia="ru-RU"/>
        </w:rPr>
        <w:t>ормирование и расширение постоянной аудитории Центра;</w:t>
      </w:r>
    </w:p>
    <w:p w:rsidR="00230DCF" w:rsidRPr="0085635E" w:rsidRDefault="00C8584C" w:rsidP="00C8584C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30DCF" w:rsidRPr="0085635E">
        <w:rPr>
          <w:rFonts w:ascii="Times New Roman" w:eastAsia="Times New Roman" w:hAnsi="Times New Roman"/>
          <w:sz w:val="28"/>
          <w:szCs w:val="28"/>
          <w:lang w:eastAsia="ru-RU"/>
        </w:rPr>
        <w:t>бобщение  успешного опыта работы и осуществление различных         форм его распространения;</w:t>
      </w:r>
    </w:p>
    <w:p w:rsidR="00230DCF" w:rsidRPr="0085635E" w:rsidRDefault="00C8584C" w:rsidP="00C8584C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30DCF"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существление </w:t>
      </w:r>
      <w:proofErr w:type="spellStart"/>
      <w:r w:rsidR="00230DCF" w:rsidRPr="0085635E">
        <w:rPr>
          <w:rFonts w:ascii="Times New Roman" w:eastAsia="Times New Roman" w:hAnsi="Times New Roman"/>
          <w:sz w:val="28"/>
          <w:szCs w:val="28"/>
          <w:lang w:eastAsia="ru-RU"/>
        </w:rPr>
        <w:t>фандрейзинговых</w:t>
      </w:r>
      <w:proofErr w:type="spellEnd"/>
      <w:r w:rsidR="00230DCF"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кампаний.</w:t>
      </w:r>
    </w:p>
    <w:p w:rsidR="008C453D" w:rsidRPr="0085635E" w:rsidRDefault="008C453D" w:rsidP="008C453D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функции Центра</w:t>
      </w:r>
    </w:p>
    <w:p w:rsidR="00E258C0" w:rsidRPr="0085635E" w:rsidRDefault="00E258C0" w:rsidP="00E258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8563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B1864"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выполнения перечисленных задач Центр реализует функции:</w:t>
      </w:r>
    </w:p>
    <w:p w:rsidR="00E258C0" w:rsidRPr="0085635E" w:rsidRDefault="00E258C0" w:rsidP="00E258C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научно-исследовательскую;</w:t>
      </w:r>
    </w:p>
    <w:p w:rsidR="00E258C0" w:rsidRPr="0085635E" w:rsidRDefault="00E258C0" w:rsidP="00E258C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научно-методическую;</w:t>
      </w:r>
    </w:p>
    <w:p w:rsidR="00E258C0" w:rsidRPr="0085635E" w:rsidRDefault="00E258C0" w:rsidP="00E258C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культурно-просветительскую;</w:t>
      </w:r>
    </w:p>
    <w:p w:rsidR="00E258C0" w:rsidRPr="0085635E" w:rsidRDefault="00E258C0" w:rsidP="00E258C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воспитательную (социализацию и </w:t>
      </w:r>
      <w:proofErr w:type="spellStart"/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инкультурацию</w:t>
      </w:r>
      <w:proofErr w:type="spellEnd"/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258C0" w:rsidRPr="0085635E" w:rsidRDefault="00E258C0" w:rsidP="00E258C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образовательную;</w:t>
      </w:r>
    </w:p>
    <w:p w:rsidR="00E258C0" w:rsidRPr="0085635E" w:rsidRDefault="00E258C0" w:rsidP="00E258C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социально-коммуникативную;</w:t>
      </w:r>
    </w:p>
    <w:p w:rsidR="00E258C0" w:rsidRPr="0085635E" w:rsidRDefault="00E258C0" w:rsidP="00E258C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маркетинговую.</w:t>
      </w:r>
    </w:p>
    <w:p w:rsidR="00E258C0" w:rsidRPr="0085635E" w:rsidRDefault="00E258C0" w:rsidP="00E258C0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права Центра</w:t>
      </w:r>
    </w:p>
    <w:p w:rsidR="00E258C0" w:rsidRPr="0085635E" w:rsidRDefault="00E258C0" w:rsidP="008332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Центр</w:t>
      </w:r>
      <w:r w:rsidR="00112AFC"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 </w:t>
      </w:r>
      <w:r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EE5B09" w:rsidRPr="0085635E" w:rsidRDefault="00112AFC" w:rsidP="00EE5B09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</w:t>
      </w:r>
      <w:r w:rsidR="00EE5B09"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с юридическими и физическими лицами, обусловленные целями</w:t>
      </w:r>
      <w:r w:rsidR="00044E6A"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</w:t>
      </w:r>
      <w:r w:rsidR="00EE5B09"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деятельности;</w:t>
      </w:r>
    </w:p>
    <w:p w:rsidR="00EE5B09" w:rsidRPr="0085635E" w:rsidRDefault="00EE5B09" w:rsidP="00EE5B09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своей деятельности  на научно-практических конференциях, в научных и научно-популярных изданиях, в средствах массовой коммуникации;</w:t>
      </w:r>
    </w:p>
    <w:p w:rsidR="00EE5B09" w:rsidRPr="0085635E" w:rsidRDefault="00BC7C05" w:rsidP="00EE5B09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планировании деятельности библиотеки;</w:t>
      </w:r>
    </w:p>
    <w:p w:rsidR="00BC7C05" w:rsidRPr="0085635E" w:rsidRDefault="0065194C" w:rsidP="00EE5B09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мероприятиях по повышению </w:t>
      </w:r>
      <w:proofErr w:type="gramStart"/>
      <w:r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работников культуры города Москвы</w:t>
      </w:r>
      <w:proofErr w:type="gramEnd"/>
      <w:r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94C" w:rsidRPr="0085635E" w:rsidRDefault="0065194C" w:rsidP="00EE5B09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аналитические материалы руководству </w:t>
      </w:r>
      <w:r w:rsidRPr="0085635E">
        <w:rPr>
          <w:rFonts w:ascii="Times New Roman" w:hAnsi="Times New Roman" w:cs="Times New Roman"/>
          <w:sz w:val="28"/>
          <w:szCs w:val="28"/>
        </w:rPr>
        <w:t xml:space="preserve">ГБУК </w:t>
      </w:r>
      <w:r w:rsidR="00044E6A" w:rsidRPr="0085635E">
        <w:rPr>
          <w:rFonts w:ascii="Times New Roman" w:hAnsi="Times New Roman" w:cs="Times New Roman"/>
          <w:sz w:val="28"/>
          <w:szCs w:val="28"/>
        </w:rPr>
        <w:t xml:space="preserve"> </w:t>
      </w:r>
      <w:r w:rsidRPr="0085635E">
        <w:rPr>
          <w:rFonts w:ascii="Times New Roman" w:hAnsi="Times New Roman" w:cs="Times New Roman"/>
          <w:sz w:val="28"/>
          <w:szCs w:val="28"/>
        </w:rPr>
        <w:t>«ЦБС  ЦАО», а также в органы государственной и муниципальной власти города Москвы.</w:t>
      </w:r>
    </w:p>
    <w:p w:rsidR="0083323B" w:rsidRPr="0085635E" w:rsidRDefault="0083323B" w:rsidP="0083323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23B" w:rsidRPr="0085635E" w:rsidRDefault="0083323B" w:rsidP="0083323B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деятельности Центра</w:t>
      </w:r>
    </w:p>
    <w:p w:rsidR="0083323B" w:rsidRPr="0085635E" w:rsidRDefault="0083323B" w:rsidP="0083323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23B" w:rsidRPr="0085635E" w:rsidRDefault="0083323B" w:rsidP="00B63B23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5.1. </w:t>
      </w:r>
      <w:r w:rsidR="00B63B23" w:rsidRPr="0085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возглавляет руководитель, в обязанности которого входят</w:t>
      </w:r>
      <w:r w:rsidR="00BD0CC4" w:rsidRPr="0085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оперативное</w:t>
      </w:r>
      <w:r w:rsidR="00B63B23" w:rsidRPr="0085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планирование, контроль, организация, координация деятельности Центра, а также </w:t>
      </w:r>
      <w:proofErr w:type="spellStart"/>
      <w:r w:rsidR="00BB1864" w:rsidRPr="0085635E">
        <w:rPr>
          <w:rFonts w:ascii="Times New Roman" w:eastAsia="Times New Roman" w:hAnsi="Times New Roman"/>
          <w:sz w:val="28"/>
          <w:szCs w:val="28"/>
          <w:lang w:eastAsia="ru-RU"/>
        </w:rPr>
        <w:t>фандрейзинговые</w:t>
      </w:r>
      <w:proofErr w:type="spellEnd"/>
      <w:r w:rsidR="00BB1864"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B23"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63B23" w:rsidRPr="0085635E">
        <w:rPr>
          <w:rFonts w:ascii="Times New Roman" w:eastAsia="Times New Roman" w:hAnsi="Times New Roman"/>
          <w:sz w:val="28"/>
          <w:szCs w:val="28"/>
          <w:lang w:val="en-US" w:eastAsia="ru-RU"/>
        </w:rPr>
        <w:t>PR</w:t>
      </w:r>
      <w:r w:rsidR="00B63B23"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кампании. </w:t>
      </w:r>
    </w:p>
    <w:p w:rsidR="00BB1864" w:rsidRPr="0085635E" w:rsidRDefault="00BB1864" w:rsidP="00A35418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Руководитель Центра этики и эстетики Русского мира Н.В. Кузьмина</w:t>
      </w:r>
      <w:proofErr w:type="gramStart"/>
      <w:r w:rsidR="00A35418" w:rsidRPr="008563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A35418"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418" w:rsidRPr="0085635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</w:t>
      </w:r>
      <w:proofErr w:type="gramStart"/>
      <w:r w:rsidR="00A35418" w:rsidRPr="0085635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</w:t>
      </w:r>
      <w:proofErr w:type="gramEnd"/>
      <w:r w:rsidR="00A35418" w:rsidRPr="0085635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онтактная информация)</w:t>
      </w:r>
    </w:p>
    <w:p w:rsidR="00B63B23" w:rsidRPr="0085635E" w:rsidRDefault="00B63B23" w:rsidP="00B63B2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BB1864"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CC4" w:rsidRPr="0085635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стратегическое планирование и управление, а также</w:t>
      </w: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CC4" w:rsidRPr="0085635E">
        <w:rPr>
          <w:rFonts w:ascii="Times New Roman" w:eastAsia="Times New Roman" w:hAnsi="Times New Roman"/>
          <w:sz w:val="28"/>
          <w:szCs w:val="28"/>
          <w:lang w:eastAsia="ru-RU"/>
        </w:rPr>
        <w:t>за н</w:t>
      </w: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аучно-исследовательское и научно-методическое обеспечение деятельности </w:t>
      </w:r>
      <w:r w:rsidR="00BD0CC4"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реализует </w:t>
      </w: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 Центра.</w:t>
      </w:r>
    </w:p>
    <w:p w:rsidR="00A35418" w:rsidRPr="0085635E" w:rsidRDefault="00A35418" w:rsidP="00B63B2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Центра </w:t>
      </w:r>
      <w:r w:rsidRPr="0085635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Ф.И.О. контакты</w:t>
      </w:r>
    </w:p>
    <w:p w:rsidR="00BD0CC4" w:rsidRPr="0085635E" w:rsidRDefault="00BB1864" w:rsidP="00BD0CC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="00BD0CC4" w:rsidRPr="0085635E">
        <w:rPr>
          <w:rFonts w:ascii="Times New Roman" w:eastAsia="Times New Roman" w:hAnsi="Times New Roman"/>
          <w:sz w:val="28"/>
          <w:szCs w:val="28"/>
          <w:lang w:eastAsia="ru-RU"/>
        </w:rPr>
        <w:t>Работу с читательской аудиторией и осуществление конкретных проектных мероприятий обеспечивают модераторы Центра.</w:t>
      </w:r>
    </w:p>
    <w:p w:rsidR="00A35418" w:rsidRPr="0085635E" w:rsidRDefault="00A35418" w:rsidP="00BD0CC4">
      <w:pPr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Модераторы Центра: </w:t>
      </w:r>
      <w:r w:rsidRPr="0085635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Ф.И.О. контакты</w:t>
      </w:r>
    </w:p>
    <w:p w:rsidR="00B63B23" w:rsidRPr="0085635E" w:rsidRDefault="0085635E" w:rsidP="00B63B23">
      <w:pPr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Взаимодействие об библиотеки осуществляет:</w:t>
      </w:r>
    </w:p>
    <w:p w:rsidR="00A35418" w:rsidRPr="0085635E" w:rsidRDefault="00A35418" w:rsidP="00A354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/>
          <w:sz w:val="28"/>
          <w:szCs w:val="28"/>
          <w:lang w:eastAsia="ru-RU"/>
        </w:rPr>
        <w:t>5.4. Финансирование осуществляемой работы производится в рамках грантов, получаемых на осуществление проектной деятельности.</w:t>
      </w:r>
    </w:p>
    <w:p w:rsidR="00A35418" w:rsidRPr="0085635E" w:rsidRDefault="00A35418" w:rsidP="00A35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</w:t>
      </w:r>
    </w:p>
    <w:p w:rsidR="00A35418" w:rsidRPr="0085635E" w:rsidRDefault="00A35418" w:rsidP="00A35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Всю полноту ответственности за качество и своевременность выполнения возложенных на </w:t>
      </w:r>
      <w:r w:rsidRPr="0085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функций несет руководитель Центра.</w:t>
      </w:r>
    </w:p>
    <w:p w:rsidR="00A35418" w:rsidRPr="0085635E" w:rsidRDefault="00A35418" w:rsidP="00A35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418" w:rsidRPr="0085635E" w:rsidRDefault="00A35418" w:rsidP="00A35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Внесение изменений и дополнений</w:t>
      </w:r>
    </w:p>
    <w:p w:rsidR="00A35418" w:rsidRPr="0085635E" w:rsidRDefault="00A35418" w:rsidP="00A35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Изменения и дополнения в настоящее Положение вносятся по согласованию с генеральным директором ГБУК </w:t>
      </w:r>
      <w:proofErr w:type="gramStart"/>
      <w:r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 «ЦБС</w:t>
      </w:r>
      <w:proofErr w:type="gramEnd"/>
      <w:r w:rsidRPr="008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ЦАО».</w:t>
      </w:r>
    </w:p>
    <w:p w:rsidR="00A35418" w:rsidRDefault="00A35418" w:rsidP="00A35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B23" w:rsidRPr="0083323B" w:rsidRDefault="00B63B23" w:rsidP="0083323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23B" w:rsidRDefault="0083323B" w:rsidP="0083323B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23B" w:rsidRPr="0083323B" w:rsidRDefault="0083323B" w:rsidP="0083323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AC" w:rsidRPr="0065194C" w:rsidRDefault="008C6CAC" w:rsidP="0083323B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6CAC" w:rsidRPr="0065194C" w:rsidSect="00BB1864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BD2"/>
    <w:multiLevelType w:val="multilevel"/>
    <w:tmpl w:val="10EC8C1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 w:val="0"/>
        <w:color w:val="252525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252525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25252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2525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25252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25252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25252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25252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252525"/>
      </w:rPr>
    </w:lvl>
  </w:abstractNum>
  <w:abstractNum w:abstractNumId="1">
    <w:nsid w:val="057453A7"/>
    <w:multiLevelType w:val="multilevel"/>
    <w:tmpl w:val="E74A9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">
    <w:nsid w:val="0E6F6F74"/>
    <w:multiLevelType w:val="multilevel"/>
    <w:tmpl w:val="0338E60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1AA32792"/>
    <w:multiLevelType w:val="hybridMultilevel"/>
    <w:tmpl w:val="78C4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2496C"/>
    <w:multiLevelType w:val="hybridMultilevel"/>
    <w:tmpl w:val="B4A8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A7C86"/>
    <w:multiLevelType w:val="multilevel"/>
    <w:tmpl w:val="6414DD30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33D94AD6"/>
    <w:multiLevelType w:val="multilevel"/>
    <w:tmpl w:val="73C6CE78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E77D7F"/>
    <w:multiLevelType w:val="multilevel"/>
    <w:tmpl w:val="8E804E2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8387716"/>
    <w:multiLevelType w:val="multilevel"/>
    <w:tmpl w:val="D44616F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9">
    <w:nsid w:val="55B7098E"/>
    <w:multiLevelType w:val="hybridMultilevel"/>
    <w:tmpl w:val="69C0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A69E6"/>
    <w:multiLevelType w:val="multilevel"/>
    <w:tmpl w:val="C88637E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77DC7B72"/>
    <w:multiLevelType w:val="hybridMultilevel"/>
    <w:tmpl w:val="0B5E8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F60442"/>
    <w:multiLevelType w:val="hybridMultilevel"/>
    <w:tmpl w:val="1B029D5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82"/>
    <w:rsid w:val="00044E6A"/>
    <w:rsid w:val="000C6E82"/>
    <w:rsid w:val="000C7F72"/>
    <w:rsid w:val="00112AFC"/>
    <w:rsid w:val="00230DCF"/>
    <w:rsid w:val="002A372B"/>
    <w:rsid w:val="00371EEA"/>
    <w:rsid w:val="00490F5E"/>
    <w:rsid w:val="0065194C"/>
    <w:rsid w:val="00736057"/>
    <w:rsid w:val="00763B2E"/>
    <w:rsid w:val="0083323B"/>
    <w:rsid w:val="0085635E"/>
    <w:rsid w:val="0086304E"/>
    <w:rsid w:val="008825E0"/>
    <w:rsid w:val="008C453D"/>
    <w:rsid w:val="008C6CAC"/>
    <w:rsid w:val="00A35418"/>
    <w:rsid w:val="00A84891"/>
    <w:rsid w:val="00B51A8C"/>
    <w:rsid w:val="00B63B23"/>
    <w:rsid w:val="00BB1864"/>
    <w:rsid w:val="00BC7C05"/>
    <w:rsid w:val="00BD0CC4"/>
    <w:rsid w:val="00C8584C"/>
    <w:rsid w:val="00D1415C"/>
    <w:rsid w:val="00DC5F64"/>
    <w:rsid w:val="00E258C0"/>
    <w:rsid w:val="00EE5B09"/>
    <w:rsid w:val="00F1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0DCF"/>
    <w:pPr>
      <w:ind w:left="720"/>
      <w:contextualSpacing/>
    </w:pPr>
  </w:style>
  <w:style w:type="table" w:styleId="a4">
    <w:name w:val="Table Grid"/>
    <w:basedOn w:val="a1"/>
    <w:uiPriority w:val="59"/>
    <w:rsid w:val="00BB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0DCF"/>
    <w:pPr>
      <w:ind w:left="720"/>
      <w:contextualSpacing/>
    </w:pPr>
  </w:style>
  <w:style w:type="table" w:styleId="a4">
    <w:name w:val="Table Grid"/>
    <w:basedOn w:val="a1"/>
    <w:uiPriority w:val="59"/>
    <w:rsid w:val="00BB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9D5C-8043-40A2-8543-EFFF1D01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Мария Николаевна Морозова</cp:lastModifiedBy>
  <cp:revision>4</cp:revision>
  <dcterms:created xsi:type="dcterms:W3CDTF">2015-06-04T13:25:00Z</dcterms:created>
  <dcterms:modified xsi:type="dcterms:W3CDTF">2015-06-04T13:46:00Z</dcterms:modified>
</cp:coreProperties>
</file>